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B3" w:rsidRDefault="00CB5DB3" w:rsidP="00CB5DB3">
      <w:pPr>
        <w:spacing w:line="560" w:lineRule="exact"/>
        <w:rPr>
          <w:rFonts w:ascii="仿宋_GB2312" w:eastAsia="仿宋_GB2312" w:cs="仿宋_GB2312"/>
          <w:b/>
          <w:kern w:val="0"/>
          <w:sz w:val="32"/>
          <w:szCs w:val="32"/>
        </w:rPr>
      </w:pPr>
      <w:r>
        <w:rPr>
          <w:rFonts w:ascii="仿宋_GB2312" w:eastAsia="仿宋_GB2312" w:cs="仿宋_GB2312" w:hint="eastAsia"/>
          <w:b/>
          <w:kern w:val="0"/>
          <w:sz w:val="32"/>
          <w:szCs w:val="32"/>
        </w:rPr>
        <w:t>附件</w:t>
      </w:r>
      <w:r>
        <w:rPr>
          <w:rFonts w:ascii="仿宋_GB2312" w:eastAsia="仿宋_GB2312" w:cs="仿宋_GB2312"/>
          <w:b/>
          <w:kern w:val="0"/>
          <w:sz w:val="32"/>
          <w:szCs w:val="32"/>
        </w:rPr>
        <w:t>1</w:t>
      </w:r>
      <w:r>
        <w:rPr>
          <w:rFonts w:ascii="仿宋_GB2312" w:eastAsia="仿宋_GB2312" w:cs="仿宋_GB2312" w:hint="eastAsia"/>
          <w:b/>
          <w:kern w:val="0"/>
          <w:sz w:val="32"/>
          <w:szCs w:val="32"/>
        </w:rPr>
        <w:t>-1：</w:t>
      </w:r>
    </w:p>
    <w:p w:rsidR="00CB5DB3" w:rsidRDefault="00CB5DB3" w:rsidP="00CB5DB3">
      <w:pPr>
        <w:spacing w:line="560" w:lineRule="exact"/>
        <w:ind w:firstLineChars="50" w:firstLine="161"/>
        <w:jc w:val="center"/>
        <w:rPr>
          <w:rFonts w:ascii="宋体" w:cs="仿宋_GB2312"/>
          <w:b/>
          <w:kern w:val="0"/>
          <w:sz w:val="32"/>
          <w:szCs w:val="32"/>
        </w:rPr>
      </w:pPr>
      <w:r>
        <w:rPr>
          <w:rFonts w:ascii="宋体" w:hAnsi="宋体" w:cs="仿宋_GB2312" w:hint="eastAsia"/>
          <w:b/>
          <w:kern w:val="0"/>
          <w:sz w:val="32"/>
          <w:szCs w:val="32"/>
        </w:rPr>
        <w:t>广东省</w:t>
      </w:r>
      <w:r>
        <w:rPr>
          <w:rFonts w:ascii="宋体" w:hAnsi="宋体" w:cs="仿宋_GB2312"/>
          <w:b/>
          <w:kern w:val="0"/>
          <w:sz w:val="32"/>
          <w:szCs w:val="32"/>
        </w:rPr>
        <w:t>2017</w:t>
      </w:r>
      <w:r>
        <w:rPr>
          <w:rFonts w:ascii="宋体" w:hAnsi="宋体" w:cs="仿宋_GB2312" w:hint="eastAsia"/>
          <w:b/>
          <w:kern w:val="0"/>
          <w:sz w:val="32"/>
          <w:szCs w:val="32"/>
        </w:rPr>
        <w:t>年政府集中采购目录及采购限额标准</w:t>
      </w:r>
    </w:p>
    <w:p w:rsidR="00CB5DB3" w:rsidRDefault="00CB5DB3" w:rsidP="00CB5DB3">
      <w:pPr>
        <w:spacing w:line="560" w:lineRule="exact"/>
        <w:ind w:firstLineChars="50" w:firstLine="140"/>
        <w:jc w:val="center"/>
        <w:rPr>
          <w:rFonts w:ascii="仿宋" w:eastAsia="仿宋" w:hAnsi="仿宋" w:cs="仿宋_GB2312"/>
          <w:kern w:val="0"/>
          <w:sz w:val="28"/>
          <w:szCs w:val="28"/>
        </w:rPr>
      </w:pPr>
      <w:r>
        <w:rPr>
          <w:rFonts w:ascii="仿宋" w:eastAsia="仿宋" w:hAnsi="仿宋" w:cs="仿宋_GB2312" w:hint="eastAsia"/>
          <w:kern w:val="0"/>
          <w:sz w:val="28"/>
          <w:szCs w:val="28"/>
        </w:rPr>
        <w:t>粤财采购〔</w:t>
      </w:r>
      <w:r>
        <w:rPr>
          <w:rFonts w:ascii="仿宋" w:eastAsia="仿宋" w:hAnsi="仿宋" w:cs="仿宋_GB2312"/>
          <w:kern w:val="0"/>
          <w:sz w:val="28"/>
          <w:szCs w:val="28"/>
        </w:rPr>
        <w:t>2016</w:t>
      </w:r>
      <w:r>
        <w:rPr>
          <w:rFonts w:ascii="仿宋" w:eastAsia="仿宋" w:hAnsi="仿宋" w:cs="仿宋_GB2312" w:hint="eastAsia"/>
          <w:kern w:val="0"/>
          <w:sz w:val="28"/>
          <w:szCs w:val="28"/>
        </w:rPr>
        <w:t>〕</w:t>
      </w:r>
      <w:r>
        <w:rPr>
          <w:rFonts w:ascii="仿宋" w:eastAsia="仿宋" w:hAnsi="仿宋" w:cs="仿宋_GB2312"/>
          <w:kern w:val="0"/>
          <w:sz w:val="28"/>
          <w:szCs w:val="28"/>
        </w:rPr>
        <w:t>7</w:t>
      </w:r>
      <w:r>
        <w:rPr>
          <w:rFonts w:ascii="仿宋" w:eastAsia="仿宋" w:hAnsi="仿宋" w:cs="仿宋_GB2312" w:hint="eastAsia"/>
          <w:kern w:val="0"/>
          <w:sz w:val="28"/>
          <w:szCs w:val="28"/>
        </w:rPr>
        <w:t>号</w:t>
      </w:r>
    </w:p>
    <w:tbl>
      <w:tblPr>
        <w:tblW w:w="852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56"/>
        <w:gridCol w:w="3856"/>
        <w:gridCol w:w="2916"/>
      </w:tblGrid>
      <w:tr w:rsidR="00CB5DB3" w:rsidTr="000A768D">
        <w:trPr>
          <w:jc w:val="center"/>
        </w:trPr>
        <w:tc>
          <w:tcPr>
            <w:tcW w:w="8528" w:type="dxa"/>
            <w:gridSpan w:val="3"/>
            <w:tcBorders>
              <w:top w:val="nil"/>
              <w:left w:val="nil"/>
              <w:bottom w:val="nil"/>
              <w:right w:val="nil"/>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b/>
                <w:bCs/>
                <w:color w:val="000000"/>
                <w:kern w:val="0"/>
                <w:sz w:val="28"/>
                <w:szCs w:val="28"/>
              </w:rPr>
              <w:t>一、政府集中采购目录</w:t>
            </w:r>
          </w:p>
        </w:tc>
      </w:tr>
      <w:tr w:rsidR="00CB5DB3" w:rsidTr="000A768D">
        <w:trPr>
          <w:jc w:val="center"/>
        </w:trPr>
        <w:tc>
          <w:tcPr>
            <w:tcW w:w="8528" w:type="dxa"/>
            <w:gridSpan w:val="3"/>
            <w:tcBorders>
              <w:top w:val="nil"/>
              <w:left w:val="nil"/>
              <w:bottom w:val="single" w:sz="8" w:space="0" w:color="auto"/>
              <w:right w:val="nil"/>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b/>
                <w:bCs/>
                <w:color w:val="000000"/>
                <w:kern w:val="0"/>
                <w:sz w:val="28"/>
                <w:szCs w:val="28"/>
              </w:rPr>
              <w:t>（一）集中采购机构采购项目</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center"/>
              <w:rPr>
                <w:rFonts w:ascii="仿宋" w:eastAsia="仿宋" w:hAnsi="仿宋" w:cs="宋体"/>
                <w:kern w:val="0"/>
                <w:sz w:val="28"/>
                <w:szCs w:val="28"/>
              </w:rPr>
            </w:pPr>
            <w:r>
              <w:rPr>
                <w:rFonts w:ascii="仿宋" w:eastAsia="仿宋" w:hAnsi="仿宋" w:cs="宋体" w:hint="eastAsia"/>
                <w:b/>
                <w:bCs/>
                <w:color w:val="000000"/>
                <w:kern w:val="0"/>
                <w:sz w:val="28"/>
                <w:szCs w:val="28"/>
              </w:rPr>
              <w:t>品目编码</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center"/>
              <w:rPr>
                <w:rFonts w:ascii="仿宋" w:eastAsia="仿宋" w:hAnsi="仿宋" w:cs="宋体"/>
                <w:kern w:val="0"/>
                <w:sz w:val="28"/>
                <w:szCs w:val="28"/>
              </w:rPr>
            </w:pPr>
            <w:r>
              <w:rPr>
                <w:rFonts w:ascii="仿宋" w:eastAsia="仿宋" w:hAnsi="仿宋" w:cs="宋体" w:hint="eastAsia"/>
                <w:b/>
                <w:bCs/>
                <w:color w:val="000000"/>
                <w:kern w:val="0"/>
                <w:sz w:val="28"/>
                <w:szCs w:val="28"/>
              </w:rPr>
              <w:t>品目名称</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center"/>
              <w:rPr>
                <w:rFonts w:ascii="仿宋" w:eastAsia="仿宋" w:hAnsi="仿宋" w:cs="宋体"/>
                <w:kern w:val="0"/>
                <w:sz w:val="28"/>
                <w:szCs w:val="28"/>
              </w:rPr>
            </w:pPr>
            <w:r>
              <w:rPr>
                <w:rFonts w:ascii="仿宋" w:eastAsia="仿宋" w:hAnsi="仿宋" w:cs="宋体" w:hint="eastAsia"/>
                <w:b/>
                <w:bCs/>
                <w:color w:val="000000"/>
                <w:kern w:val="0"/>
                <w:sz w:val="28"/>
                <w:szCs w:val="28"/>
              </w:rPr>
              <w:t>备注</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center"/>
              <w:rPr>
                <w:rFonts w:ascii="仿宋" w:eastAsia="仿宋" w:hAnsi="仿宋" w:cs="宋体"/>
                <w:kern w:val="0"/>
                <w:sz w:val="28"/>
                <w:szCs w:val="28"/>
              </w:rPr>
            </w:pPr>
            <w:r>
              <w:rPr>
                <w:rFonts w:ascii="仿宋" w:eastAsia="仿宋" w:hAnsi="仿宋" w:cs="宋体"/>
                <w:b/>
                <w:bCs/>
                <w:color w:val="000000"/>
                <w:kern w:val="0"/>
                <w:sz w:val="28"/>
                <w:szCs w:val="28"/>
              </w:rPr>
              <w:t>A</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center"/>
              <w:rPr>
                <w:rFonts w:ascii="仿宋" w:eastAsia="仿宋" w:hAnsi="仿宋" w:cs="宋体"/>
                <w:kern w:val="0"/>
                <w:sz w:val="28"/>
                <w:szCs w:val="28"/>
              </w:rPr>
            </w:pPr>
            <w:r>
              <w:rPr>
                <w:rFonts w:ascii="仿宋" w:eastAsia="仿宋" w:hAnsi="仿宋" w:cs="宋体" w:hint="eastAsia"/>
                <w:b/>
                <w:bCs/>
                <w:color w:val="000000"/>
                <w:kern w:val="0"/>
                <w:sz w:val="28"/>
                <w:szCs w:val="28"/>
              </w:rPr>
              <w:t>货物类</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center"/>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A02010103</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服务器</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A02010104</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台式计算机</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图形工作站除外。</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A02010105</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便携式计算机</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移动工作站除外。</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A02010202</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交换设备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指交换机。</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A0201060101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喷墨打印机</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A0201060102</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激光打印机</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A0201060104</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针式打印机</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A0201060401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液晶显示器</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指台式计算机显示器。</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A0201060901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扫描仪</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A020201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复印机</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A020202</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投影仪</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A020204</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多功能一体机</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A0202050102</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通用照相机</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指普通照相机，含器材。</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A02021001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速印机</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A02021101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碎纸机</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A020305</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乘用车（轿车）</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lastRenderedPageBreak/>
              <w:t>A020306</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客车</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A02051228</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电梯</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A0206180101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电冰箱</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A0206180203</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空调机</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中央空调、精密空调除外。</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A020808</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视频会议系统设备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指通过传输线路及多媒体设备，将声音、影像及文件资料互传，实现即时且互动的沟通，以实现会议目的的系统设备。</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A02091001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普通电视设备（电视机）</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A02091102</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通用摄像机</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指普通摄像机，含器材。</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A06</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家具用具</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指办公家具。</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A090101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复印纸</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指打印复印设备用纸。</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A0902</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硒鼓粉盒</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指鼓粉盒、粉盒、喷墨盒、墨水盒、色带。</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b/>
                <w:bCs/>
                <w:color w:val="000000"/>
                <w:kern w:val="0"/>
                <w:sz w:val="28"/>
                <w:szCs w:val="28"/>
              </w:rPr>
              <w:t>B</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b/>
                <w:bCs/>
                <w:color w:val="000000"/>
                <w:kern w:val="0"/>
                <w:sz w:val="28"/>
                <w:szCs w:val="28"/>
              </w:rPr>
              <w:t>工程类</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trHeight w:val="758"/>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B07</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装修工程</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指与建筑物、构筑物新建、改建、扩建无关的单独的装修工程。</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B08</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修缮工程</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指与建筑物、构筑物新建、改建、扩建无关的</w:t>
            </w:r>
            <w:r>
              <w:rPr>
                <w:rFonts w:ascii="仿宋" w:eastAsia="仿宋" w:hAnsi="仿宋" w:cs="宋体" w:hint="eastAsia"/>
                <w:color w:val="000000"/>
                <w:kern w:val="0"/>
                <w:sz w:val="28"/>
                <w:szCs w:val="28"/>
              </w:rPr>
              <w:lastRenderedPageBreak/>
              <w:t>单独的修缮工程。</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b/>
                <w:bCs/>
                <w:color w:val="000000"/>
                <w:kern w:val="0"/>
                <w:sz w:val="28"/>
                <w:szCs w:val="28"/>
              </w:rPr>
              <w:lastRenderedPageBreak/>
              <w:t>C</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b/>
                <w:bCs/>
                <w:color w:val="000000"/>
                <w:kern w:val="0"/>
                <w:sz w:val="28"/>
                <w:szCs w:val="28"/>
              </w:rPr>
              <w:t>服务类</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C0501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计算机设备维修和保养服务</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C0502</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办公设备维修和保养服务</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C0507</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空调、电梯维修和保养服务</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C0801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法律服务</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C0803</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审计服务</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C0805</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资产及其他评估服务</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C081401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印刷服务</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指单证、票据、文件、公文用纸、资料汇编、信封等印刷业务。</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C1204</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物业管理服务</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指用于单位办公场所水电供应、设备运行、建筑物门窗保养维护、保洁、保安、绿化养护等项目。</w:t>
            </w:r>
          </w:p>
        </w:tc>
      </w:tr>
      <w:tr w:rsidR="00CB5DB3" w:rsidTr="000A768D">
        <w:trPr>
          <w:jc w:val="center"/>
        </w:trPr>
        <w:tc>
          <w:tcPr>
            <w:tcW w:w="85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b/>
                <w:bCs/>
                <w:color w:val="000000"/>
                <w:kern w:val="0"/>
                <w:sz w:val="28"/>
                <w:szCs w:val="28"/>
              </w:rPr>
              <w:t>（二）部门集中采购项目</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center"/>
              <w:rPr>
                <w:rFonts w:ascii="仿宋" w:eastAsia="仿宋" w:hAnsi="仿宋" w:cs="宋体"/>
                <w:kern w:val="0"/>
                <w:sz w:val="28"/>
                <w:szCs w:val="28"/>
              </w:rPr>
            </w:pPr>
            <w:r>
              <w:rPr>
                <w:rFonts w:ascii="仿宋" w:eastAsia="仿宋" w:hAnsi="仿宋" w:cs="宋体" w:hint="eastAsia"/>
                <w:b/>
                <w:bCs/>
                <w:color w:val="000000"/>
                <w:kern w:val="0"/>
                <w:sz w:val="28"/>
                <w:szCs w:val="28"/>
              </w:rPr>
              <w:t>品目编码</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center"/>
              <w:rPr>
                <w:rFonts w:ascii="仿宋" w:eastAsia="仿宋" w:hAnsi="仿宋" w:cs="宋体"/>
                <w:kern w:val="0"/>
                <w:sz w:val="28"/>
                <w:szCs w:val="28"/>
              </w:rPr>
            </w:pPr>
            <w:r>
              <w:rPr>
                <w:rFonts w:ascii="仿宋" w:eastAsia="仿宋" w:hAnsi="仿宋" w:cs="宋体" w:hint="eastAsia"/>
                <w:b/>
                <w:bCs/>
                <w:color w:val="000000"/>
                <w:kern w:val="0"/>
                <w:sz w:val="28"/>
                <w:szCs w:val="28"/>
              </w:rPr>
              <w:t>品目名称</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center"/>
              <w:rPr>
                <w:rFonts w:ascii="仿宋" w:eastAsia="仿宋" w:hAnsi="仿宋" w:cs="宋体"/>
                <w:kern w:val="0"/>
                <w:sz w:val="28"/>
                <w:szCs w:val="28"/>
              </w:rPr>
            </w:pPr>
            <w:r>
              <w:rPr>
                <w:rFonts w:ascii="仿宋" w:eastAsia="仿宋" w:hAnsi="仿宋" w:cs="宋体" w:hint="eastAsia"/>
                <w:b/>
                <w:bCs/>
                <w:color w:val="000000"/>
                <w:kern w:val="0"/>
                <w:sz w:val="28"/>
                <w:szCs w:val="28"/>
              </w:rPr>
              <w:t>备注</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center"/>
              <w:rPr>
                <w:rFonts w:ascii="仿宋" w:eastAsia="仿宋" w:hAnsi="仿宋" w:cs="宋体"/>
                <w:kern w:val="0"/>
                <w:sz w:val="28"/>
                <w:szCs w:val="28"/>
              </w:rPr>
            </w:pPr>
            <w:r>
              <w:rPr>
                <w:rFonts w:ascii="仿宋" w:eastAsia="仿宋" w:hAnsi="仿宋" w:cs="宋体"/>
                <w:b/>
                <w:bCs/>
                <w:color w:val="000000"/>
                <w:kern w:val="0"/>
                <w:sz w:val="28"/>
                <w:szCs w:val="28"/>
              </w:rPr>
              <w:t>A</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center"/>
              <w:rPr>
                <w:rFonts w:ascii="仿宋" w:eastAsia="仿宋" w:hAnsi="仿宋" w:cs="宋体"/>
                <w:kern w:val="0"/>
                <w:sz w:val="28"/>
                <w:szCs w:val="28"/>
              </w:rPr>
            </w:pPr>
            <w:r>
              <w:rPr>
                <w:rFonts w:ascii="仿宋" w:eastAsia="仿宋" w:hAnsi="仿宋" w:cs="宋体" w:hint="eastAsia"/>
                <w:b/>
                <w:bCs/>
                <w:color w:val="000000"/>
                <w:kern w:val="0"/>
                <w:sz w:val="28"/>
                <w:szCs w:val="28"/>
              </w:rPr>
              <w:t>货物类</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center"/>
              <w:rPr>
                <w:rFonts w:ascii="仿宋" w:eastAsia="仿宋" w:hAnsi="仿宋" w:cs="宋体"/>
                <w:kern w:val="0"/>
                <w:sz w:val="28"/>
                <w:szCs w:val="28"/>
              </w:rPr>
            </w:pPr>
            <w:r>
              <w:rPr>
                <w:rFonts w:ascii="仿宋" w:eastAsia="仿宋" w:hAnsi="仿宋" w:cs="宋体" w:hint="eastAsia"/>
                <w:b/>
                <w:bCs/>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b/>
                <w:bCs/>
                <w:color w:val="000000"/>
                <w:kern w:val="0"/>
                <w:sz w:val="28"/>
                <w:szCs w:val="28"/>
              </w:rPr>
              <w:t>A020307</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b/>
                <w:bCs/>
                <w:color w:val="000000"/>
                <w:kern w:val="0"/>
                <w:sz w:val="28"/>
                <w:szCs w:val="28"/>
              </w:rPr>
              <w:t>专用车辆</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A02030707</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校车</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A02030708</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消防车</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A02030709</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警车</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A02030719</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医疗车</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lastRenderedPageBreak/>
              <w:t>A02030728</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清洁卫生车辆</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b/>
                <w:bCs/>
                <w:color w:val="000000"/>
                <w:kern w:val="0"/>
                <w:sz w:val="28"/>
                <w:szCs w:val="28"/>
              </w:rPr>
              <w:t>A0209</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b/>
                <w:bCs/>
                <w:color w:val="000000"/>
                <w:kern w:val="0"/>
                <w:sz w:val="28"/>
                <w:szCs w:val="28"/>
              </w:rPr>
              <w:t>广播、电视、电影设备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A020901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广播发射设备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A020902</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电视发射设备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A020903</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广播和电视接收设备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A020904</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音频节目制作和播控设备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A020905</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视频节目制作和播控设备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A020908</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卫星广播电视设备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b/>
                <w:bCs/>
                <w:color w:val="000000"/>
                <w:kern w:val="0"/>
                <w:sz w:val="28"/>
                <w:szCs w:val="28"/>
              </w:rPr>
              <w:t>A0210</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b/>
                <w:bCs/>
                <w:color w:val="000000"/>
                <w:kern w:val="0"/>
                <w:sz w:val="28"/>
                <w:szCs w:val="28"/>
              </w:rPr>
              <w:t>仪器仪表</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A021001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自动化仪表</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A021002</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电工仪器仪表</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A021003</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光学仪器</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A021004</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分析仪器</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A021005</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试验机</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A021006</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试验仪器及装置</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A021007</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计算仪器</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A021008</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量仪</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A021009</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钟表及定时仪器</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b/>
                <w:bCs/>
                <w:color w:val="000000"/>
                <w:kern w:val="0"/>
                <w:sz w:val="28"/>
                <w:szCs w:val="28"/>
              </w:rPr>
              <w:t>A0320</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b/>
                <w:bCs/>
                <w:color w:val="000000"/>
                <w:kern w:val="0"/>
                <w:sz w:val="28"/>
                <w:szCs w:val="28"/>
              </w:rPr>
              <w:t>医疗设备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A032003</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医用电子生理参数检测仪器设备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A032005</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医用超声波仪器及设备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A032006</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医用激光仪器及设备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A032010</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医用磁共振设备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lastRenderedPageBreak/>
              <w:t>A032011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医用</w:t>
            </w:r>
            <w:r>
              <w:rPr>
                <w:rFonts w:ascii="仿宋" w:eastAsia="仿宋" w:hAnsi="仿宋" w:cs="宋体"/>
                <w:color w:val="000000"/>
                <w:kern w:val="0"/>
                <w:sz w:val="28"/>
                <w:szCs w:val="28"/>
              </w:rPr>
              <w:t>X</w:t>
            </w:r>
            <w:r>
              <w:rPr>
                <w:rFonts w:ascii="仿宋" w:eastAsia="仿宋" w:hAnsi="仿宋" w:cs="宋体" w:hint="eastAsia"/>
                <w:color w:val="000000"/>
                <w:kern w:val="0"/>
                <w:sz w:val="28"/>
                <w:szCs w:val="28"/>
              </w:rPr>
              <w:t>线设备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A032013</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医用高能射线设备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A032014</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核医学设备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b/>
                <w:bCs/>
                <w:color w:val="000000"/>
                <w:kern w:val="0"/>
                <w:sz w:val="28"/>
                <w:szCs w:val="28"/>
              </w:rPr>
              <w:t>A0324</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b/>
                <w:bCs/>
                <w:color w:val="000000"/>
                <w:kern w:val="0"/>
                <w:sz w:val="28"/>
                <w:szCs w:val="28"/>
              </w:rPr>
              <w:t>环境污染防治设备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A032401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大气污染防治设备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A032402</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水质污染防治设备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A032403</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固体废弃物处理设备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A032404</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噪声控制设备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A032405</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环保监测设备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A032408</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核与辐射安全设备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b/>
                <w:bCs/>
                <w:color w:val="000000"/>
                <w:kern w:val="0"/>
                <w:sz w:val="28"/>
                <w:szCs w:val="28"/>
              </w:rPr>
              <w:t>A0325</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b/>
                <w:bCs/>
                <w:color w:val="000000"/>
                <w:kern w:val="0"/>
                <w:sz w:val="28"/>
                <w:szCs w:val="28"/>
              </w:rPr>
              <w:t>政法、检测专用设备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A032501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消防设备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A032502</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交通管理设备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A032503</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物证检验鉴定设备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A032504</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安全、检查、监视、报警设备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A032505</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爆炸物处置设备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A032506</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技术侦察取证设备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A032507</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警械设备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A032508</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非杀伤性武器</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A032509</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防护防暴装备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A032510</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出入境设备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A032511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网络监察设备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b/>
                <w:bCs/>
                <w:color w:val="000000"/>
                <w:kern w:val="0"/>
                <w:sz w:val="28"/>
                <w:szCs w:val="28"/>
              </w:rPr>
              <w:t>A0333</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b/>
                <w:bCs/>
                <w:color w:val="000000"/>
                <w:kern w:val="0"/>
                <w:sz w:val="28"/>
                <w:szCs w:val="28"/>
              </w:rPr>
              <w:t>海洋仪器设备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A033301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海洋水文气象仪器设备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lastRenderedPageBreak/>
              <w:t>A033302</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海洋地质地球物理仪器设备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A033303</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海洋生物仪器设备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A033304</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海洋化学仪器设备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A033305</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海洋声光仪器设备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A033306</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海洋船用船载仪器设备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A033309</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海洋计量检测设备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A033310</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海水淡化与综合利用设备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b/>
                <w:bCs/>
                <w:color w:val="000000"/>
                <w:kern w:val="0"/>
                <w:sz w:val="28"/>
                <w:szCs w:val="28"/>
              </w:rPr>
              <w:t>A0334</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b/>
                <w:bCs/>
                <w:color w:val="000000"/>
                <w:kern w:val="0"/>
                <w:sz w:val="28"/>
                <w:szCs w:val="28"/>
              </w:rPr>
              <w:t>专用仪器仪表</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A033401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农林牧渔专用仪器</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A033402</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地质勘探、钻采及人工地震仪器</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A033403</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地震专用仪器</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A033404</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安全用仪器</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A033405</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大坝观测仪器</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A033406</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电站热工仪表</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A033407</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电力数字仪表</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A033408</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气象仪器</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A033409</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水文仪器设备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A033410</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测绘专用仪器</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A033411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天文仪器</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A033412</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教学专用仪器</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b/>
                <w:bCs/>
                <w:color w:val="000000"/>
                <w:kern w:val="0"/>
                <w:sz w:val="28"/>
                <w:szCs w:val="28"/>
              </w:rPr>
              <w:t>A0335</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b/>
                <w:bCs/>
                <w:color w:val="000000"/>
                <w:kern w:val="0"/>
                <w:sz w:val="28"/>
                <w:szCs w:val="28"/>
              </w:rPr>
              <w:t>文艺设备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A033501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乐器</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A033503</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舞台设备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b/>
                <w:bCs/>
                <w:color w:val="000000"/>
                <w:kern w:val="0"/>
                <w:sz w:val="28"/>
                <w:szCs w:val="28"/>
              </w:rPr>
              <w:lastRenderedPageBreak/>
              <w:t>A0336</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b/>
                <w:bCs/>
                <w:color w:val="000000"/>
                <w:kern w:val="0"/>
                <w:sz w:val="28"/>
                <w:szCs w:val="28"/>
              </w:rPr>
              <w:t>体育设备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b/>
                <w:bCs/>
                <w:color w:val="000000"/>
                <w:kern w:val="0"/>
                <w:sz w:val="28"/>
                <w:szCs w:val="28"/>
              </w:rPr>
              <w:t>A0337</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b/>
                <w:bCs/>
                <w:color w:val="000000"/>
                <w:kern w:val="0"/>
                <w:sz w:val="28"/>
                <w:szCs w:val="28"/>
              </w:rPr>
              <w:t>娱乐设备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A033705</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彩票销售设备</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b/>
                <w:bCs/>
                <w:color w:val="000000"/>
                <w:kern w:val="0"/>
                <w:sz w:val="28"/>
                <w:szCs w:val="28"/>
              </w:rPr>
              <w:t>A0501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b/>
                <w:bCs/>
                <w:color w:val="000000"/>
                <w:kern w:val="0"/>
                <w:sz w:val="28"/>
                <w:szCs w:val="28"/>
              </w:rPr>
              <w:t>图书</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A050101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普通图书</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A050103</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电子图书</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b/>
                <w:bCs/>
                <w:color w:val="000000"/>
                <w:kern w:val="0"/>
                <w:sz w:val="28"/>
                <w:szCs w:val="28"/>
              </w:rPr>
              <w:t>A0703</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b/>
                <w:bCs/>
                <w:color w:val="000000"/>
                <w:kern w:val="0"/>
                <w:sz w:val="28"/>
                <w:szCs w:val="28"/>
              </w:rPr>
              <w:t>被服装具</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kern w:val="0"/>
                <w:sz w:val="28"/>
                <w:szCs w:val="28"/>
              </w:rPr>
              <w:t>A07030101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制服</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b/>
                <w:bCs/>
                <w:color w:val="000000"/>
                <w:kern w:val="0"/>
                <w:sz w:val="28"/>
                <w:szCs w:val="28"/>
              </w:rPr>
              <w:t>A11</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b/>
                <w:bCs/>
                <w:color w:val="000000"/>
                <w:kern w:val="0"/>
                <w:sz w:val="28"/>
                <w:szCs w:val="28"/>
              </w:rPr>
              <w:t>医药品</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A110215</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避孕药物用具</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A110503</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兽用疫苗</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color w:val="000000"/>
                <w:kern w:val="0"/>
                <w:sz w:val="28"/>
                <w:szCs w:val="28"/>
              </w:rPr>
              <w:t>A110703</w:t>
            </w:r>
          </w:p>
        </w:tc>
        <w:tc>
          <w:tcPr>
            <w:tcW w:w="385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color w:val="000000"/>
                <w:kern w:val="0"/>
                <w:sz w:val="28"/>
                <w:szCs w:val="28"/>
              </w:rPr>
              <w:t>人用疫苗</w:t>
            </w:r>
          </w:p>
        </w:tc>
        <w:tc>
          <w:tcPr>
            <w:tcW w:w="2916" w:type="dxa"/>
            <w:tcBorders>
              <w:top w:val="nil"/>
              <w:left w:val="nil"/>
              <w:bottom w:val="single" w:sz="8" w:space="0" w:color="auto"/>
              <w:right w:val="single" w:sz="8" w:space="0" w:color="auto"/>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CB5DB3" w:rsidTr="000A768D">
        <w:trPr>
          <w:jc w:val="center"/>
        </w:trPr>
        <w:tc>
          <w:tcPr>
            <w:tcW w:w="8528" w:type="dxa"/>
            <w:gridSpan w:val="3"/>
            <w:tcBorders>
              <w:top w:val="nil"/>
              <w:left w:val="nil"/>
              <w:bottom w:val="nil"/>
              <w:right w:val="nil"/>
            </w:tcBorders>
            <w:tcMar>
              <w:top w:w="0" w:type="dxa"/>
              <w:left w:w="108" w:type="dxa"/>
              <w:bottom w:w="0" w:type="dxa"/>
              <w:right w:w="108" w:type="dxa"/>
            </w:tcMar>
            <w:vAlign w:val="center"/>
          </w:tcPr>
          <w:p w:rsidR="00CB5DB3" w:rsidRDefault="00CB5DB3" w:rsidP="000A768D">
            <w:pPr>
              <w:widowControl/>
              <w:spacing w:line="560" w:lineRule="exact"/>
              <w:ind w:firstLineChars="200" w:firstLine="560"/>
              <w:jc w:val="left"/>
              <w:rPr>
                <w:rFonts w:ascii="仿宋" w:eastAsia="仿宋" w:hAnsi="仿宋" w:cs="宋体"/>
                <w:kern w:val="0"/>
                <w:sz w:val="28"/>
                <w:szCs w:val="28"/>
              </w:rPr>
            </w:pPr>
            <w:r>
              <w:rPr>
                <w:rFonts w:ascii="仿宋" w:eastAsia="仿宋" w:hAnsi="仿宋" w:cs="宋体" w:hint="eastAsia"/>
                <w:color w:val="000000"/>
                <w:kern w:val="0"/>
                <w:sz w:val="28"/>
                <w:szCs w:val="28"/>
              </w:rPr>
              <w:t>注：</w:t>
            </w: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本政府集中采购目录按照《广东省</w:t>
            </w:r>
            <w:r>
              <w:rPr>
                <w:rFonts w:ascii="仿宋" w:eastAsia="仿宋" w:hAnsi="仿宋" w:cs="宋体"/>
                <w:color w:val="000000"/>
                <w:kern w:val="0"/>
                <w:sz w:val="28"/>
                <w:szCs w:val="28"/>
              </w:rPr>
              <w:t>2017</w:t>
            </w:r>
            <w:r>
              <w:rPr>
                <w:rFonts w:ascii="仿宋" w:eastAsia="仿宋" w:hAnsi="仿宋" w:cs="宋体" w:hint="eastAsia"/>
                <w:color w:val="000000"/>
                <w:kern w:val="0"/>
                <w:sz w:val="28"/>
                <w:szCs w:val="28"/>
              </w:rPr>
              <w:t>年政府采购品目分类表》对应品目列出。《广东省</w:t>
            </w:r>
            <w:r>
              <w:rPr>
                <w:rFonts w:ascii="仿宋" w:eastAsia="仿宋" w:hAnsi="仿宋" w:cs="宋体"/>
                <w:color w:val="000000"/>
                <w:kern w:val="0"/>
                <w:sz w:val="28"/>
                <w:szCs w:val="28"/>
              </w:rPr>
              <w:t>2017</w:t>
            </w:r>
            <w:r>
              <w:rPr>
                <w:rFonts w:ascii="仿宋" w:eastAsia="仿宋" w:hAnsi="仿宋" w:cs="宋体" w:hint="eastAsia"/>
                <w:color w:val="000000"/>
                <w:kern w:val="0"/>
                <w:sz w:val="28"/>
                <w:szCs w:val="28"/>
              </w:rPr>
              <w:t>年政府采购品目分类表》根据财政部《政府采购品目分类目录》（财库〔</w:t>
            </w:r>
            <w:r>
              <w:rPr>
                <w:rFonts w:ascii="仿宋" w:eastAsia="仿宋" w:hAnsi="仿宋" w:cs="宋体"/>
                <w:color w:val="000000"/>
                <w:kern w:val="0"/>
                <w:sz w:val="28"/>
                <w:szCs w:val="28"/>
              </w:rPr>
              <w:t>2013</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189</w:t>
            </w:r>
            <w:r>
              <w:rPr>
                <w:rFonts w:ascii="仿宋" w:eastAsia="仿宋" w:hAnsi="仿宋" w:cs="宋体" w:hint="eastAsia"/>
                <w:color w:val="000000"/>
                <w:kern w:val="0"/>
                <w:sz w:val="28"/>
                <w:szCs w:val="28"/>
              </w:rPr>
              <w:t>号）制定。</w:t>
            </w:r>
          </w:p>
        </w:tc>
      </w:tr>
      <w:tr w:rsidR="00CB5DB3" w:rsidTr="000A768D">
        <w:trPr>
          <w:jc w:val="center"/>
        </w:trPr>
        <w:tc>
          <w:tcPr>
            <w:tcW w:w="8528" w:type="dxa"/>
            <w:gridSpan w:val="3"/>
            <w:tcBorders>
              <w:top w:val="nil"/>
              <w:left w:val="nil"/>
              <w:bottom w:val="nil"/>
              <w:right w:val="nil"/>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宋体" w:cs="宋体"/>
                <w:color w:val="000000"/>
                <w:kern w:val="0"/>
                <w:sz w:val="28"/>
                <w:szCs w:val="28"/>
              </w:rPr>
              <w:t>  </w:t>
            </w: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本政府集中采购目录中，除我省另有补充说明外，各品目的具体内容按照财政部《政府采购品目分类目录》（财库〔</w:t>
            </w:r>
            <w:r>
              <w:rPr>
                <w:rFonts w:ascii="仿宋" w:eastAsia="仿宋" w:hAnsi="仿宋" w:cs="宋体"/>
                <w:color w:val="000000"/>
                <w:kern w:val="0"/>
                <w:sz w:val="28"/>
                <w:szCs w:val="28"/>
              </w:rPr>
              <w:t>2013</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189</w:t>
            </w:r>
            <w:r>
              <w:rPr>
                <w:rFonts w:ascii="仿宋" w:eastAsia="仿宋" w:hAnsi="仿宋" w:cs="宋体" w:hint="eastAsia"/>
                <w:color w:val="000000"/>
                <w:kern w:val="0"/>
                <w:sz w:val="28"/>
                <w:szCs w:val="28"/>
              </w:rPr>
              <w:t>号）的对应内容解释确定。</w:t>
            </w:r>
          </w:p>
        </w:tc>
      </w:tr>
      <w:tr w:rsidR="00CB5DB3" w:rsidTr="000A768D">
        <w:trPr>
          <w:jc w:val="center"/>
        </w:trPr>
        <w:tc>
          <w:tcPr>
            <w:tcW w:w="8528" w:type="dxa"/>
            <w:gridSpan w:val="3"/>
            <w:tcBorders>
              <w:top w:val="nil"/>
              <w:left w:val="nil"/>
              <w:bottom w:val="nil"/>
              <w:right w:val="nil"/>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宋体" w:cs="宋体"/>
                <w:b/>
                <w:bCs/>
                <w:color w:val="000000"/>
                <w:kern w:val="0"/>
                <w:sz w:val="28"/>
                <w:szCs w:val="28"/>
              </w:rPr>
              <w:t>  </w:t>
            </w:r>
            <w:r>
              <w:rPr>
                <w:rFonts w:ascii="仿宋" w:eastAsia="仿宋" w:hAnsi="仿宋" w:cs="宋体" w:hint="eastAsia"/>
                <w:b/>
                <w:bCs/>
                <w:color w:val="000000"/>
                <w:kern w:val="0"/>
                <w:sz w:val="28"/>
                <w:szCs w:val="28"/>
              </w:rPr>
              <w:t>二、采购限额标准</w:t>
            </w:r>
          </w:p>
        </w:tc>
      </w:tr>
      <w:tr w:rsidR="00CB5DB3" w:rsidTr="000A768D">
        <w:trPr>
          <w:jc w:val="center"/>
        </w:trPr>
        <w:tc>
          <w:tcPr>
            <w:tcW w:w="8528" w:type="dxa"/>
            <w:gridSpan w:val="3"/>
            <w:tcBorders>
              <w:top w:val="nil"/>
              <w:left w:val="nil"/>
              <w:bottom w:val="nil"/>
              <w:right w:val="nil"/>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宋体" w:cs="宋体"/>
                <w:kern w:val="0"/>
                <w:sz w:val="28"/>
                <w:szCs w:val="28"/>
              </w:rPr>
              <w:t>  </w:t>
            </w:r>
            <w:r>
              <w:rPr>
                <w:rFonts w:ascii="仿宋" w:eastAsia="仿宋" w:hAnsi="仿宋" w:cs="宋体" w:hint="eastAsia"/>
                <w:kern w:val="0"/>
                <w:sz w:val="28"/>
                <w:szCs w:val="28"/>
              </w:rPr>
              <w:t>除集中采购机构采购项目和部门集中采购项目外，单项或批量采购金额</w:t>
            </w:r>
            <w:r>
              <w:rPr>
                <w:rFonts w:ascii="仿宋" w:eastAsia="仿宋" w:hAnsi="仿宋" w:cs="宋体"/>
                <w:kern w:val="0"/>
                <w:sz w:val="28"/>
                <w:szCs w:val="28"/>
              </w:rPr>
              <w:t>50</w:t>
            </w:r>
            <w:r>
              <w:rPr>
                <w:rFonts w:ascii="仿宋" w:eastAsia="仿宋" w:hAnsi="仿宋" w:cs="宋体" w:hint="eastAsia"/>
                <w:kern w:val="0"/>
                <w:sz w:val="28"/>
                <w:szCs w:val="28"/>
              </w:rPr>
              <w:t>万元以上的货物、工程和服务项目应执行《中华人民共和国政府采购法》有关规定，实行分散采购。</w:t>
            </w:r>
          </w:p>
        </w:tc>
      </w:tr>
      <w:tr w:rsidR="00CB5DB3" w:rsidTr="000A768D">
        <w:trPr>
          <w:jc w:val="center"/>
        </w:trPr>
        <w:tc>
          <w:tcPr>
            <w:tcW w:w="8528" w:type="dxa"/>
            <w:gridSpan w:val="3"/>
            <w:tcBorders>
              <w:top w:val="nil"/>
              <w:left w:val="nil"/>
              <w:bottom w:val="nil"/>
              <w:right w:val="nil"/>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宋体" w:cs="宋体"/>
                <w:b/>
                <w:bCs/>
                <w:color w:val="000000"/>
                <w:kern w:val="0"/>
                <w:sz w:val="28"/>
                <w:szCs w:val="28"/>
              </w:rPr>
              <w:t>  </w:t>
            </w:r>
            <w:r>
              <w:rPr>
                <w:rFonts w:ascii="仿宋" w:eastAsia="仿宋" w:hAnsi="仿宋" w:cs="宋体" w:hint="eastAsia"/>
                <w:b/>
                <w:bCs/>
                <w:color w:val="000000"/>
                <w:kern w:val="0"/>
                <w:sz w:val="28"/>
                <w:szCs w:val="28"/>
              </w:rPr>
              <w:t>三、公开招标数额标准</w:t>
            </w:r>
          </w:p>
        </w:tc>
      </w:tr>
      <w:tr w:rsidR="00CB5DB3" w:rsidTr="000A768D">
        <w:trPr>
          <w:jc w:val="center"/>
        </w:trPr>
        <w:tc>
          <w:tcPr>
            <w:tcW w:w="8528" w:type="dxa"/>
            <w:gridSpan w:val="3"/>
            <w:tcBorders>
              <w:top w:val="nil"/>
              <w:left w:val="nil"/>
              <w:bottom w:val="nil"/>
              <w:right w:val="nil"/>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宋体" w:cs="宋体"/>
                <w:kern w:val="0"/>
                <w:sz w:val="28"/>
                <w:szCs w:val="28"/>
              </w:rPr>
              <w:t>  </w:t>
            </w:r>
            <w:r>
              <w:rPr>
                <w:rFonts w:ascii="仿宋" w:eastAsia="仿宋" w:hAnsi="仿宋" w:cs="宋体" w:hint="eastAsia"/>
                <w:kern w:val="0"/>
                <w:sz w:val="28"/>
                <w:szCs w:val="28"/>
              </w:rPr>
              <w:t>政府采购货物或服务项目的公开招标数额标准为</w:t>
            </w:r>
            <w:r>
              <w:rPr>
                <w:rFonts w:ascii="仿宋" w:eastAsia="仿宋" w:hAnsi="仿宋" w:cs="宋体"/>
                <w:kern w:val="0"/>
                <w:sz w:val="28"/>
                <w:szCs w:val="28"/>
              </w:rPr>
              <w:t>200</w:t>
            </w:r>
            <w:r>
              <w:rPr>
                <w:rFonts w:ascii="仿宋" w:eastAsia="仿宋" w:hAnsi="仿宋" w:cs="宋体" w:hint="eastAsia"/>
                <w:kern w:val="0"/>
                <w:sz w:val="28"/>
                <w:szCs w:val="28"/>
              </w:rPr>
              <w:t>万元。</w:t>
            </w:r>
          </w:p>
        </w:tc>
      </w:tr>
      <w:tr w:rsidR="00CB5DB3" w:rsidTr="000A768D">
        <w:trPr>
          <w:trHeight w:val="265"/>
          <w:jc w:val="center"/>
        </w:trPr>
        <w:tc>
          <w:tcPr>
            <w:tcW w:w="8528" w:type="dxa"/>
            <w:gridSpan w:val="3"/>
            <w:tcBorders>
              <w:top w:val="nil"/>
              <w:left w:val="nil"/>
              <w:bottom w:val="nil"/>
              <w:right w:val="nil"/>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宋体" w:cs="宋体"/>
                <w:b/>
                <w:bCs/>
                <w:color w:val="000000"/>
                <w:kern w:val="0"/>
                <w:sz w:val="28"/>
                <w:szCs w:val="28"/>
              </w:rPr>
              <w:lastRenderedPageBreak/>
              <w:t>  </w:t>
            </w:r>
            <w:r>
              <w:rPr>
                <w:rFonts w:ascii="仿宋" w:eastAsia="仿宋" w:hAnsi="仿宋" w:cs="宋体" w:hint="eastAsia"/>
                <w:b/>
                <w:bCs/>
                <w:color w:val="000000"/>
                <w:kern w:val="0"/>
                <w:sz w:val="28"/>
                <w:szCs w:val="28"/>
              </w:rPr>
              <w:t>四、采购执行规定</w:t>
            </w:r>
          </w:p>
        </w:tc>
      </w:tr>
      <w:tr w:rsidR="00CB5DB3" w:rsidTr="000A768D">
        <w:trPr>
          <w:jc w:val="center"/>
        </w:trPr>
        <w:tc>
          <w:tcPr>
            <w:tcW w:w="8528" w:type="dxa"/>
            <w:gridSpan w:val="3"/>
            <w:tcBorders>
              <w:top w:val="nil"/>
              <w:left w:val="nil"/>
              <w:bottom w:val="nil"/>
              <w:right w:val="nil"/>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宋体" w:cs="宋体"/>
                <w:kern w:val="0"/>
                <w:sz w:val="28"/>
                <w:szCs w:val="28"/>
              </w:rPr>
              <w:t>  </w:t>
            </w:r>
            <w:r>
              <w:rPr>
                <w:rFonts w:ascii="仿宋" w:eastAsia="仿宋" w:hAnsi="仿宋" w:cs="宋体" w:hint="eastAsia"/>
                <w:kern w:val="0"/>
                <w:sz w:val="28"/>
                <w:szCs w:val="28"/>
              </w:rPr>
              <w:t>（一）采购单位使用财政性资金或与财政性资金无法分割采购的非财政性资金，采购本政府集中采购目录内或采购限额标准以上的货物、工程和服务项目的，应结合实际采购需求，按照本政府集中采购目录以及《广东省</w:t>
            </w:r>
            <w:r>
              <w:rPr>
                <w:rFonts w:ascii="仿宋" w:eastAsia="仿宋" w:hAnsi="仿宋" w:cs="宋体"/>
                <w:kern w:val="0"/>
                <w:sz w:val="28"/>
                <w:szCs w:val="28"/>
              </w:rPr>
              <w:t>2017</w:t>
            </w:r>
            <w:r>
              <w:rPr>
                <w:rFonts w:ascii="仿宋" w:eastAsia="仿宋" w:hAnsi="仿宋" w:cs="宋体" w:hint="eastAsia"/>
                <w:kern w:val="0"/>
                <w:sz w:val="28"/>
                <w:szCs w:val="28"/>
              </w:rPr>
              <w:t>年政府采购品目分类表》将预算支出项目细化编制为可执行的政府采购计划。</w:t>
            </w:r>
          </w:p>
        </w:tc>
      </w:tr>
      <w:tr w:rsidR="00CB5DB3" w:rsidTr="000A768D">
        <w:trPr>
          <w:jc w:val="center"/>
        </w:trPr>
        <w:tc>
          <w:tcPr>
            <w:tcW w:w="8528" w:type="dxa"/>
            <w:gridSpan w:val="3"/>
            <w:tcBorders>
              <w:top w:val="nil"/>
              <w:left w:val="nil"/>
              <w:bottom w:val="nil"/>
              <w:right w:val="nil"/>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宋体" w:cs="宋体"/>
                <w:kern w:val="0"/>
                <w:sz w:val="28"/>
                <w:szCs w:val="28"/>
              </w:rPr>
              <w:t>  </w:t>
            </w:r>
            <w:r>
              <w:rPr>
                <w:rFonts w:ascii="仿宋" w:eastAsia="仿宋" w:hAnsi="仿宋" w:cs="宋体" w:hint="eastAsia"/>
                <w:kern w:val="0"/>
                <w:sz w:val="28"/>
                <w:szCs w:val="28"/>
              </w:rPr>
              <w:t>（二）集中采购机构采购项目必须按规定委托集中采购机构采购。部门集中采购项目和分散采购项目可以委托集中采购机构采购，也可以委托社会代理机构采购。</w:t>
            </w:r>
          </w:p>
        </w:tc>
      </w:tr>
      <w:tr w:rsidR="00CB5DB3" w:rsidTr="000A768D">
        <w:trPr>
          <w:jc w:val="center"/>
        </w:trPr>
        <w:tc>
          <w:tcPr>
            <w:tcW w:w="8528" w:type="dxa"/>
            <w:gridSpan w:val="3"/>
            <w:tcBorders>
              <w:top w:val="nil"/>
              <w:left w:val="nil"/>
              <w:bottom w:val="nil"/>
              <w:right w:val="nil"/>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宋体" w:cs="宋体"/>
                <w:kern w:val="0"/>
                <w:sz w:val="28"/>
                <w:szCs w:val="28"/>
              </w:rPr>
              <w:t>  </w:t>
            </w:r>
            <w:r>
              <w:rPr>
                <w:rFonts w:ascii="仿宋" w:eastAsia="仿宋" w:hAnsi="仿宋" w:cs="宋体" w:hint="eastAsia"/>
                <w:kern w:val="0"/>
                <w:sz w:val="28"/>
                <w:szCs w:val="28"/>
              </w:rPr>
              <w:t>（三）集中采购机构项目原则上实行批量集中采购、网上竞价、电商直购、定点采购等采购模式，具体适用范围、采购起点金额标准等由省财政厅另行发文。</w:t>
            </w:r>
          </w:p>
        </w:tc>
      </w:tr>
      <w:tr w:rsidR="00CB5DB3" w:rsidTr="000A768D">
        <w:trPr>
          <w:jc w:val="center"/>
        </w:trPr>
        <w:tc>
          <w:tcPr>
            <w:tcW w:w="8528" w:type="dxa"/>
            <w:gridSpan w:val="3"/>
            <w:tcBorders>
              <w:top w:val="nil"/>
              <w:left w:val="nil"/>
              <w:bottom w:val="nil"/>
              <w:right w:val="nil"/>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宋体" w:cs="宋体"/>
                <w:kern w:val="0"/>
                <w:sz w:val="28"/>
                <w:szCs w:val="28"/>
              </w:rPr>
              <w:t>  </w:t>
            </w:r>
            <w:r>
              <w:rPr>
                <w:rFonts w:ascii="仿宋" w:eastAsia="仿宋" w:hAnsi="仿宋" w:cs="宋体" w:hint="eastAsia"/>
                <w:kern w:val="0"/>
                <w:sz w:val="28"/>
                <w:szCs w:val="28"/>
              </w:rPr>
              <w:t>（四）属于部门集中采购项目的，采购起点金额标准为单项或批量采购金额</w:t>
            </w:r>
            <w:r>
              <w:rPr>
                <w:rFonts w:ascii="仿宋" w:eastAsia="仿宋" w:hAnsi="仿宋" w:cs="宋体"/>
                <w:kern w:val="0"/>
                <w:sz w:val="28"/>
                <w:szCs w:val="28"/>
              </w:rPr>
              <w:t>50</w:t>
            </w:r>
            <w:r>
              <w:rPr>
                <w:rFonts w:ascii="仿宋" w:eastAsia="仿宋" w:hAnsi="仿宋" w:cs="宋体" w:hint="eastAsia"/>
                <w:kern w:val="0"/>
                <w:sz w:val="28"/>
                <w:szCs w:val="28"/>
              </w:rPr>
              <w:t>万元以上。</w:t>
            </w:r>
          </w:p>
        </w:tc>
      </w:tr>
      <w:tr w:rsidR="00CB5DB3" w:rsidTr="000A768D">
        <w:trPr>
          <w:trHeight w:val="837"/>
          <w:jc w:val="center"/>
        </w:trPr>
        <w:tc>
          <w:tcPr>
            <w:tcW w:w="8528" w:type="dxa"/>
            <w:gridSpan w:val="3"/>
            <w:tcBorders>
              <w:top w:val="nil"/>
              <w:left w:val="nil"/>
              <w:bottom w:val="nil"/>
              <w:right w:val="nil"/>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宋体" w:cs="宋体"/>
                <w:kern w:val="0"/>
                <w:sz w:val="28"/>
                <w:szCs w:val="28"/>
              </w:rPr>
              <w:t>  </w:t>
            </w:r>
            <w:r>
              <w:rPr>
                <w:rFonts w:ascii="仿宋" w:eastAsia="仿宋" w:hAnsi="仿宋" w:cs="宋体" w:hint="eastAsia"/>
                <w:kern w:val="0"/>
                <w:sz w:val="28"/>
                <w:szCs w:val="28"/>
              </w:rPr>
              <w:t>（五）涉及社会公益性、保障民生的政府购买服务项目，采购单位原则上应当委托集中采购机构组织实施。</w:t>
            </w:r>
          </w:p>
        </w:tc>
      </w:tr>
      <w:tr w:rsidR="00CB5DB3" w:rsidTr="000A768D">
        <w:trPr>
          <w:jc w:val="center"/>
        </w:trPr>
        <w:tc>
          <w:tcPr>
            <w:tcW w:w="8528" w:type="dxa"/>
            <w:gridSpan w:val="3"/>
            <w:tcBorders>
              <w:top w:val="nil"/>
              <w:left w:val="nil"/>
              <w:bottom w:val="nil"/>
              <w:right w:val="nil"/>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宋体" w:cs="宋体"/>
                <w:kern w:val="0"/>
                <w:sz w:val="28"/>
                <w:szCs w:val="28"/>
              </w:rPr>
              <w:t>  </w:t>
            </w:r>
            <w:r>
              <w:rPr>
                <w:rFonts w:ascii="仿宋" w:eastAsia="仿宋" w:hAnsi="仿宋" w:cs="宋体" w:hint="eastAsia"/>
                <w:kern w:val="0"/>
                <w:sz w:val="28"/>
                <w:szCs w:val="28"/>
              </w:rPr>
              <w:t>（六）政府采购工程项目采用招标方式采购的，适用《中华人民共和国招标投标法》及其实施条例；采用其他方式采购的，适用《中华人民共和国政府采购法》及其实施条例。政府采购工程项目招标规模标准按国家和省有关规定执行。</w:t>
            </w:r>
          </w:p>
        </w:tc>
      </w:tr>
      <w:tr w:rsidR="00CB5DB3" w:rsidTr="000A768D">
        <w:trPr>
          <w:jc w:val="center"/>
        </w:trPr>
        <w:tc>
          <w:tcPr>
            <w:tcW w:w="8528" w:type="dxa"/>
            <w:gridSpan w:val="3"/>
            <w:tcBorders>
              <w:top w:val="nil"/>
              <w:left w:val="nil"/>
              <w:bottom w:val="nil"/>
              <w:right w:val="nil"/>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宋体" w:cs="宋体"/>
                <w:kern w:val="0"/>
                <w:sz w:val="28"/>
                <w:szCs w:val="28"/>
              </w:rPr>
              <w:t>  </w:t>
            </w:r>
            <w:r>
              <w:rPr>
                <w:rFonts w:ascii="仿宋" w:eastAsia="仿宋" w:hAnsi="仿宋" w:cs="宋体" w:hint="eastAsia"/>
                <w:kern w:val="0"/>
                <w:sz w:val="28"/>
                <w:szCs w:val="28"/>
              </w:rPr>
              <w:t>（七）对因严重自然灾害和其他不可抗力事件所实施的紧急采购，与涉及国家安全和秘密的采购，不适用政府采购法。但涉密采购项目应执行《关于规范我省政府涉密采购工作的通知》（粤密局〔</w:t>
            </w:r>
            <w:r>
              <w:rPr>
                <w:rFonts w:ascii="仿宋" w:eastAsia="仿宋" w:hAnsi="仿宋" w:cs="宋体"/>
                <w:kern w:val="0"/>
                <w:sz w:val="28"/>
                <w:szCs w:val="28"/>
              </w:rPr>
              <w:t>2010</w:t>
            </w:r>
            <w:r>
              <w:rPr>
                <w:rFonts w:ascii="仿宋" w:eastAsia="仿宋" w:hAnsi="仿宋" w:cs="宋体" w:hint="eastAsia"/>
                <w:kern w:val="0"/>
                <w:sz w:val="28"/>
                <w:szCs w:val="28"/>
              </w:rPr>
              <w:t>〕</w:t>
            </w:r>
            <w:r>
              <w:rPr>
                <w:rFonts w:ascii="仿宋" w:eastAsia="仿宋" w:hAnsi="仿宋" w:cs="宋体"/>
                <w:kern w:val="0"/>
                <w:sz w:val="28"/>
                <w:szCs w:val="28"/>
              </w:rPr>
              <w:t>46</w:t>
            </w:r>
            <w:r>
              <w:rPr>
                <w:rFonts w:ascii="仿宋" w:eastAsia="仿宋" w:hAnsi="仿宋" w:cs="宋体" w:hint="eastAsia"/>
                <w:kern w:val="0"/>
                <w:sz w:val="28"/>
                <w:szCs w:val="28"/>
              </w:rPr>
              <w:t>号）有关规定。</w:t>
            </w:r>
          </w:p>
        </w:tc>
      </w:tr>
      <w:tr w:rsidR="00CB5DB3" w:rsidTr="000A768D">
        <w:trPr>
          <w:jc w:val="center"/>
        </w:trPr>
        <w:tc>
          <w:tcPr>
            <w:tcW w:w="8528" w:type="dxa"/>
            <w:gridSpan w:val="3"/>
            <w:tcBorders>
              <w:top w:val="nil"/>
              <w:left w:val="nil"/>
              <w:bottom w:val="nil"/>
              <w:right w:val="nil"/>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宋体" w:cs="宋体"/>
                <w:b/>
                <w:bCs/>
                <w:color w:val="000000"/>
                <w:kern w:val="0"/>
                <w:sz w:val="28"/>
                <w:szCs w:val="28"/>
              </w:rPr>
              <w:lastRenderedPageBreak/>
              <w:t>  </w:t>
            </w:r>
            <w:r>
              <w:rPr>
                <w:rFonts w:ascii="仿宋" w:eastAsia="仿宋" w:hAnsi="仿宋" w:cs="宋体" w:hint="eastAsia"/>
                <w:b/>
                <w:bCs/>
                <w:color w:val="000000"/>
                <w:kern w:val="0"/>
                <w:sz w:val="28"/>
                <w:szCs w:val="28"/>
              </w:rPr>
              <w:t>五、其他</w:t>
            </w:r>
          </w:p>
        </w:tc>
      </w:tr>
      <w:tr w:rsidR="00CB5DB3" w:rsidTr="000A768D">
        <w:trPr>
          <w:jc w:val="center"/>
        </w:trPr>
        <w:tc>
          <w:tcPr>
            <w:tcW w:w="8528" w:type="dxa"/>
            <w:gridSpan w:val="3"/>
            <w:tcBorders>
              <w:top w:val="nil"/>
              <w:left w:val="nil"/>
              <w:bottom w:val="nil"/>
              <w:right w:val="nil"/>
            </w:tcBorders>
            <w:tcMar>
              <w:top w:w="0" w:type="dxa"/>
              <w:left w:w="108" w:type="dxa"/>
              <w:bottom w:w="0" w:type="dxa"/>
              <w:right w:w="108" w:type="dxa"/>
            </w:tcMar>
            <w:vAlign w:val="center"/>
          </w:tcPr>
          <w:p w:rsidR="00CB5DB3" w:rsidRPr="001C2677" w:rsidRDefault="00CB5DB3" w:rsidP="000A768D">
            <w:pPr>
              <w:widowControl/>
              <w:tabs>
                <w:tab w:val="center" w:pos="4153"/>
                <w:tab w:val="right" w:pos="8306"/>
              </w:tabs>
              <w:snapToGrid w:val="0"/>
              <w:spacing w:line="560" w:lineRule="exact"/>
              <w:jc w:val="left"/>
              <w:rPr>
                <w:rFonts w:ascii="仿宋" w:eastAsia="仿宋" w:hAnsi="仿宋" w:cs="宋体"/>
                <w:kern w:val="0"/>
                <w:sz w:val="32"/>
                <w:szCs w:val="32"/>
              </w:rPr>
            </w:pPr>
            <w:r w:rsidRPr="007E5F7D">
              <w:rPr>
                <w:rFonts w:ascii="仿宋" w:eastAsia="仿宋" w:hAnsi="宋体" w:cs="宋体"/>
                <w:kern w:val="0"/>
                <w:sz w:val="32"/>
                <w:szCs w:val="32"/>
              </w:rPr>
              <w:t>  </w:t>
            </w:r>
            <w:r w:rsidRPr="007E5F7D">
              <w:rPr>
                <w:rFonts w:ascii="仿宋" w:eastAsia="仿宋" w:hAnsi="仿宋" w:cs="宋体" w:hint="eastAsia"/>
                <w:color w:val="FF0000"/>
                <w:kern w:val="0"/>
                <w:sz w:val="32"/>
                <w:szCs w:val="32"/>
              </w:rPr>
              <w:t>（一）本政府集中采购目录及限额标准中所指的“以上”含本数</w:t>
            </w:r>
            <w:r w:rsidRPr="007E5F7D">
              <w:rPr>
                <w:rFonts w:ascii="仿宋" w:eastAsia="仿宋" w:hAnsi="仿宋" w:cs="宋体" w:hint="eastAsia"/>
                <w:kern w:val="0"/>
                <w:sz w:val="32"/>
                <w:szCs w:val="32"/>
              </w:rPr>
              <w:t>。</w:t>
            </w:r>
          </w:p>
        </w:tc>
      </w:tr>
      <w:tr w:rsidR="00CB5DB3" w:rsidTr="000A768D">
        <w:trPr>
          <w:jc w:val="center"/>
        </w:trPr>
        <w:tc>
          <w:tcPr>
            <w:tcW w:w="8528" w:type="dxa"/>
            <w:gridSpan w:val="3"/>
            <w:tcBorders>
              <w:top w:val="nil"/>
              <w:left w:val="nil"/>
              <w:bottom w:val="nil"/>
              <w:right w:val="nil"/>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宋体" w:cs="宋体"/>
                <w:kern w:val="0"/>
                <w:sz w:val="28"/>
                <w:szCs w:val="28"/>
              </w:rPr>
              <w:t>  </w:t>
            </w:r>
            <w:r>
              <w:rPr>
                <w:rFonts w:ascii="仿宋" w:eastAsia="仿宋" w:hAnsi="仿宋" w:cs="宋体" w:hint="eastAsia"/>
                <w:kern w:val="0"/>
                <w:sz w:val="28"/>
                <w:szCs w:val="28"/>
              </w:rPr>
              <w:t>（二）在执行过程中，本政府集中采购目录及限额标准需要修改、补充的，由省财政厅报经省政府批准同意后另行发文。</w:t>
            </w:r>
          </w:p>
        </w:tc>
      </w:tr>
      <w:tr w:rsidR="00CB5DB3" w:rsidTr="000A768D">
        <w:trPr>
          <w:jc w:val="center"/>
        </w:trPr>
        <w:tc>
          <w:tcPr>
            <w:tcW w:w="8528" w:type="dxa"/>
            <w:gridSpan w:val="3"/>
            <w:tcBorders>
              <w:top w:val="nil"/>
              <w:left w:val="nil"/>
              <w:bottom w:val="nil"/>
              <w:right w:val="nil"/>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宋体" w:cs="宋体"/>
                <w:kern w:val="0"/>
                <w:sz w:val="28"/>
                <w:szCs w:val="28"/>
              </w:rPr>
              <w:t>  </w:t>
            </w:r>
            <w:r>
              <w:rPr>
                <w:rFonts w:ascii="仿宋" w:eastAsia="仿宋" w:hAnsi="仿宋" w:cs="宋体" w:hint="eastAsia"/>
                <w:kern w:val="0"/>
                <w:sz w:val="28"/>
                <w:szCs w:val="28"/>
              </w:rPr>
              <w:t>（三）全省原则上统一按本政府集中采购目录及限额标准执行。各地级以上市也可结合实际，按照《广东省</w:t>
            </w:r>
            <w:r>
              <w:rPr>
                <w:rFonts w:ascii="仿宋" w:eastAsia="仿宋" w:hAnsi="仿宋" w:cs="宋体"/>
                <w:kern w:val="0"/>
                <w:sz w:val="28"/>
                <w:szCs w:val="28"/>
              </w:rPr>
              <w:t>2017</w:t>
            </w:r>
            <w:r>
              <w:rPr>
                <w:rFonts w:ascii="仿宋" w:eastAsia="仿宋" w:hAnsi="仿宋" w:cs="宋体" w:hint="eastAsia"/>
                <w:kern w:val="0"/>
                <w:sz w:val="28"/>
                <w:szCs w:val="28"/>
              </w:rPr>
              <w:t>年政府采购品目分类表》对目录适用范围、采购起点金额标准、采购限额标准进行适当调整，制定本地区的政府集中采购目录及限额标准后报省财政厅备案。</w:t>
            </w:r>
          </w:p>
        </w:tc>
      </w:tr>
      <w:tr w:rsidR="00CB5DB3" w:rsidTr="000A768D">
        <w:trPr>
          <w:jc w:val="center"/>
        </w:trPr>
        <w:tc>
          <w:tcPr>
            <w:tcW w:w="8528" w:type="dxa"/>
            <w:gridSpan w:val="3"/>
            <w:tcBorders>
              <w:top w:val="nil"/>
              <w:left w:val="nil"/>
              <w:bottom w:val="nil"/>
              <w:right w:val="nil"/>
            </w:tcBorders>
            <w:tcMar>
              <w:top w:w="0" w:type="dxa"/>
              <w:left w:w="108" w:type="dxa"/>
              <w:bottom w:w="0" w:type="dxa"/>
              <w:right w:w="108" w:type="dxa"/>
            </w:tcMar>
            <w:vAlign w:val="center"/>
          </w:tcPr>
          <w:p w:rsidR="00CB5DB3" w:rsidRDefault="00CB5DB3" w:rsidP="000A768D">
            <w:pPr>
              <w:widowControl/>
              <w:spacing w:line="560" w:lineRule="exact"/>
              <w:jc w:val="left"/>
              <w:rPr>
                <w:rFonts w:ascii="仿宋" w:eastAsia="仿宋" w:hAnsi="仿宋" w:cs="宋体"/>
                <w:kern w:val="0"/>
                <w:sz w:val="28"/>
                <w:szCs w:val="28"/>
              </w:rPr>
            </w:pPr>
            <w:r>
              <w:rPr>
                <w:rFonts w:ascii="仿宋" w:eastAsia="仿宋" w:hAnsi="宋体" w:cs="宋体"/>
                <w:kern w:val="0"/>
                <w:sz w:val="28"/>
                <w:szCs w:val="28"/>
              </w:rPr>
              <w:t>  </w:t>
            </w:r>
            <w:r>
              <w:rPr>
                <w:rFonts w:ascii="仿宋" w:eastAsia="仿宋" w:hAnsi="仿宋" w:cs="宋体" w:hint="eastAsia"/>
                <w:kern w:val="0"/>
                <w:sz w:val="28"/>
                <w:szCs w:val="28"/>
              </w:rPr>
              <w:t>（四）本政府集中采购目录及限额标准自</w:t>
            </w:r>
            <w:r>
              <w:rPr>
                <w:rFonts w:ascii="仿宋" w:eastAsia="仿宋" w:hAnsi="仿宋" w:cs="宋体"/>
                <w:kern w:val="0"/>
                <w:sz w:val="28"/>
                <w:szCs w:val="28"/>
              </w:rPr>
              <w:t>2017</w:t>
            </w:r>
            <w:r>
              <w:rPr>
                <w:rFonts w:ascii="仿宋" w:eastAsia="仿宋" w:hAnsi="仿宋" w:cs="宋体" w:hint="eastAsia"/>
                <w:kern w:val="0"/>
                <w:sz w:val="28"/>
                <w:szCs w:val="28"/>
              </w:rPr>
              <w:t>年</w:t>
            </w:r>
            <w:r>
              <w:rPr>
                <w:rFonts w:ascii="仿宋" w:eastAsia="仿宋" w:hAnsi="仿宋" w:cs="宋体"/>
                <w:kern w:val="0"/>
                <w:sz w:val="28"/>
                <w:szCs w:val="28"/>
              </w:rPr>
              <w:t>1</w:t>
            </w:r>
            <w:r>
              <w:rPr>
                <w:rFonts w:ascii="仿宋" w:eastAsia="仿宋" w:hAnsi="仿宋" w:cs="宋体" w:hint="eastAsia"/>
                <w:kern w:val="0"/>
                <w:sz w:val="28"/>
                <w:szCs w:val="28"/>
              </w:rPr>
              <w:t>月</w:t>
            </w:r>
            <w:r>
              <w:rPr>
                <w:rFonts w:ascii="仿宋" w:eastAsia="仿宋" w:hAnsi="仿宋" w:cs="宋体"/>
                <w:kern w:val="0"/>
                <w:sz w:val="28"/>
                <w:szCs w:val="28"/>
              </w:rPr>
              <w:t>1</w:t>
            </w:r>
            <w:r>
              <w:rPr>
                <w:rFonts w:ascii="仿宋" w:eastAsia="仿宋" w:hAnsi="仿宋" w:cs="宋体" w:hint="eastAsia"/>
                <w:kern w:val="0"/>
                <w:sz w:val="28"/>
                <w:szCs w:val="28"/>
              </w:rPr>
              <w:t>日起施行，《关于印发</w:t>
            </w:r>
            <w:r>
              <w:rPr>
                <w:rFonts w:ascii="仿宋" w:eastAsia="仿宋" w:hAnsi="仿宋" w:cs="宋体"/>
                <w:kern w:val="0"/>
                <w:sz w:val="28"/>
                <w:szCs w:val="28"/>
              </w:rPr>
              <w:t>&lt;</w:t>
            </w:r>
            <w:r>
              <w:rPr>
                <w:rFonts w:ascii="仿宋" w:eastAsia="仿宋" w:hAnsi="仿宋" w:cs="宋体" w:hint="eastAsia"/>
                <w:kern w:val="0"/>
                <w:sz w:val="28"/>
                <w:szCs w:val="28"/>
              </w:rPr>
              <w:t>广东省</w:t>
            </w:r>
            <w:r>
              <w:rPr>
                <w:rFonts w:ascii="仿宋" w:eastAsia="仿宋" w:hAnsi="仿宋" w:cs="宋体"/>
                <w:kern w:val="0"/>
                <w:sz w:val="28"/>
                <w:szCs w:val="28"/>
              </w:rPr>
              <w:t>2013</w:t>
            </w:r>
            <w:r>
              <w:rPr>
                <w:rFonts w:ascii="仿宋" w:eastAsia="仿宋" w:hAnsi="仿宋" w:cs="宋体" w:hint="eastAsia"/>
                <w:kern w:val="0"/>
                <w:sz w:val="28"/>
                <w:szCs w:val="28"/>
              </w:rPr>
              <w:t>年政府集中采购目录及限额标准</w:t>
            </w:r>
            <w:r>
              <w:rPr>
                <w:rFonts w:ascii="仿宋" w:eastAsia="仿宋" w:hAnsi="仿宋" w:cs="宋体"/>
                <w:kern w:val="0"/>
                <w:sz w:val="28"/>
                <w:szCs w:val="28"/>
              </w:rPr>
              <w:t>&gt;</w:t>
            </w:r>
            <w:r>
              <w:rPr>
                <w:rFonts w:ascii="仿宋" w:eastAsia="仿宋" w:hAnsi="仿宋" w:cs="宋体" w:hint="eastAsia"/>
                <w:kern w:val="0"/>
                <w:sz w:val="28"/>
                <w:szCs w:val="28"/>
              </w:rPr>
              <w:t>的通知》（粤财采购〔</w:t>
            </w:r>
            <w:r>
              <w:rPr>
                <w:rFonts w:ascii="仿宋" w:eastAsia="仿宋" w:hAnsi="仿宋" w:cs="宋体"/>
                <w:kern w:val="0"/>
                <w:sz w:val="28"/>
                <w:szCs w:val="28"/>
              </w:rPr>
              <w:t>2013</w:t>
            </w:r>
            <w:r>
              <w:rPr>
                <w:rFonts w:ascii="仿宋" w:eastAsia="仿宋" w:hAnsi="仿宋" w:cs="宋体" w:hint="eastAsia"/>
                <w:kern w:val="0"/>
                <w:sz w:val="28"/>
                <w:szCs w:val="28"/>
              </w:rPr>
              <w:t>〕</w:t>
            </w:r>
            <w:r>
              <w:rPr>
                <w:rFonts w:ascii="仿宋" w:eastAsia="仿宋" w:hAnsi="仿宋" w:cs="宋体"/>
                <w:kern w:val="0"/>
                <w:sz w:val="28"/>
                <w:szCs w:val="28"/>
              </w:rPr>
              <w:t>13</w:t>
            </w:r>
            <w:r>
              <w:rPr>
                <w:rFonts w:ascii="仿宋" w:eastAsia="仿宋" w:hAnsi="仿宋" w:cs="宋体" w:hint="eastAsia"/>
                <w:kern w:val="0"/>
                <w:sz w:val="28"/>
                <w:szCs w:val="28"/>
              </w:rPr>
              <w:t>号）同时废止。《关于调整广东省省级政府采购公开招标数额标准和采购限额标准的通知》（粤财采购〔</w:t>
            </w:r>
            <w:r>
              <w:rPr>
                <w:rFonts w:ascii="仿宋" w:eastAsia="仿宋" w:hAnsi="仿宋" w:cs="宋体"/>
                <w:kern w:val="0"/>
                <w:sz w:val="28"/>
                <w:szCs w:val="28"/>
              </w:rPr>
              <w:t>2015</w:t>
            </w:r>
            <w:r>
              <w:rPr>
                <w:rFonts w:ascii="仿宋" w:eastAsia="仿宋" w:hAnsi="仿宋" w:cs="宋体" w:hint="eastAsia"/>
                <w:kern w:val="0"/>
                <w:sz w:val="28"/>
                <w:szCs w:val="28"/>
              </w:rPr>
              <w:t>〕</w:t>
            </w:r>
            <w:r>
              <w:rPr>
                <w:rFonts w:ascii="仿宋" w:eastAsia="仿宋" w:hAnsi="仿宋" w:cs="宋体"/>
                <w:kern w:val="0"/>
                <w:sz w:val="28"/>
                <w:szCs w:val="28"/>
              </w:rPr>
              <w:t>23</w:t>
            </w:r>
            <w:r>
              <w:rPr>
                <w:rFonts w:ascii="仿宋" w:eastAsia="仿宋" w:hAnsi="仿宋" w:cs="宋体" w:hint="eastAsia"/>
                <w:kern w:val="0"/>
                <w:sz w:val="28"/>
                <w:szCs w:val="28"/>
              </w:rPr>
              <w:t>号）和《关于统一广东省政府采购公开招标数额标准和采购限额标准的通知》（粤财采购〔</w:t>
            </w:r>
            <w:r>
              <w:rPr>
                <w:rFonts w:ascii="仿宋" w:eastAsia="仿宋" w:hAnsi="仿宋" w:cs="宋体"/>
                <w:kern w:val="0"/>
                <w:sz w:val="28"/>
                <w:szCs w:val="28"/>
              </w:rPr>
              <w:t>2015</w:t>
            </w:r>
            <w:r>
              <w:rPr>
                <w:rFonts w:ascii="仿宋" w:eastAsia="仿宋" w:hAnsi="仿宋" w:cs="宋体" w:hint="eastAsia"/>
                <w:kern w:val="0"/>
                <w:sz w:val="28"/>
                <w:szCs w:val="28"/>
              </w:rPr>
              <w:t>〕</w:t>
            </w:r>
            <w:r>
              <w:rPr>
                <w:rFonts w:ascii="仿宋" w:eastAsia="仿宋" w:hAnsi="仿宋" w:cs="宋体"/>
                <w:kern w:val="0"/>
                <w:sz w:val="28"/>
                <w:szCs w:val="28"/>
              </w:rPr>
              <w:t>24</w:t>
            </w:r>
            <w:r>
              <w:rPr>
                <w:rFonts w:ascii="仿宋" w:eastAsia="仿宋" w:hAnsi="仿宋" w:cs="宋体" w:hint="eastAsia"/>
                <w:kern w:val="0"/>
                <w:sz w:val="28"/>
                <w:szCs w:val="28"/>
              </w:rPr>
              <w:t>号）有关规定与本政府集中采购目录及限额标准不一致的，以本政府集中采购目录及限额标准为准。</w:t>
            </w:r>
          </w:p>
        </w:tc>
      </w:tr>
    </w:tbl>
    <w:p w:rsidR="00852E6E" w:rsidRPr="00CB5DB3" w:rsidRDefault="00852E6E"/>
    <w:sectPr w:rsidR="00852E6E" w:rsidRPr="00CB5DB3" w:rsidSect="00852E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5DB3"/>
    <w:rsid w:val="00852E6E"/>
    <w:rsid w:val="00CB5D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D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595</Words>
  <Characters>3393</Characters>
  <Application>Microsoft Office Word</Application>
  <DocSecurity>0</DocSecurity>
  <Lines>28</Lines>
  <Paragraphs>7</Paragraphs>
  <ScaleCrop>false</ScaleCrop>
  <Company>AA</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Admini</cp:lastModifiedBy>
  <cp:revision>1</cp:revision>
  <dcterms:created xsi:type="dcterms:W3CDTF">2018-03-23T02:29:00Z</dcterms:created>
  <dcterms:modified xsi:type="dcterms:W3CDTF">2018-03-23T02:31:00Z</dcterms:modified>
</cp:coreProperties>
</file>