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FE" w:rsidRDefault="00621BFE" w:rsidP="00621BFE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1-2</w:t>
      </w:r>
      <w:r>
        <w:rPr>
          <w:rFonts w:hint="eastAsia"/>
          <w:sz w:val="32"/>
          <w:szCs w:val="32"/>
        </w:rPr>
        <w:t>：</w:t>
      </w:r>
    </w:p>
    <w:p w:rsidR="00A73B7A" w:rsidRPr="00A73B7A" w:rsidRDefault="00A73B7A" w:rsidP="00A73B7A">
      <w:pPr>
        <w:jc w:val="center"/>
        <w:rPr>
          <w:sz w:val="32"/>
          <w:szCs w:val="32"/>
        </w:rPr>
      </w:pPr>
      <w:r w:rsidRPr="00A73B7A">
        <w:rPr>
          <w:rFonts w:hint="eastAsia"/>
          <w:sz w:val="32"/>
          <w:szCs w:val="32"/>
        </w:rPr>
        <w:t>关于调整广东省政府采购限额标准的通知</w:t>
      </w:r>
    </w:p>
    <w:p w:rsidR="00A73B7A" w:rsidRDefault="00A73B7A" w:rsidP="00A73B7A">
      <w:r>
        <w:rPr>
          <w:rFonts w:hint="eastAsia"/>
        </w:rPr>
        <w:t xml:space="preserve"> </w:t>
      </w:r>
    </w:p>
    <w:p w:rsidR="000D47B7" w:rsidRDefault="00A73B7A" w:rsidP="00A73B7A">
      <w:pPr>
        <w:rPr>
          <w:rFonts w:hint="eastAsia"/>
          <w:sz w:val="28"/>
          <w:szCs w:val="28"/>
        </w:rPr>
      </w:pPr>
      <w:r w:rsidRPr="000D47B7">
        <w:rPr>
          <w:rFonts w:hint="eastAsia"/>
          <w:sz w:val="28"/>
          <w:szCs w:val="28"/>
        </w:rPr>
        <w:t>各地级以上市人民政府，顺德区人民政府，省直各单位：</w:t>
      </w:r>
    </w:p>
    <w:p w:rsidR="000D47B7" w:rsidRDefault="00A73B7A" w:rsidP="000D47B7">
      <w:pPr>
        <w:ind w:firstLineChars="200" w:firstLine="560"/>
        <w:rPr>
          <w:rFonts w:hint="eastAsia"/>
          <w:sz w:val="28"/>
          <w:szCs w:val="28"/>
        </w:rPr>
      </w:pPr>
      <w:r w:rsidRPr="000D47B7">
        <w:rPr>
          <w:rFonts w:hint="eastAsia"/>
          <w:sz w:val="28"/>
          <w:szCs w:val="28"/>
        </w:rPr>
        <w:t>为进一步简政放权，扩大采购自主权，根据《中华人民共和国政府采购法》和《中华人民共和国政府采购法实施条例》的规定，</w:t>
      </w:r>
      <w:r w:rsidR="000D47B7">
        <w:rPr>
          <w:rFonts w:hint="eastAsia"/>
          <w:sz w:val="28"/>
          <w:szCs w:val="28"/>
        </w:rPr>
        <w:t>经省人民政府同意，现将调整我省政府采购限额标准有关事项通知如下：</w:t>
      </w:r>
    </w:p>
    <w:p w:rsidR="000D47B7" w:rsidRDefault="00A73B7A" w:rsidP="000D47B7">
      <w:pPr>
        <w:ind w:firstLineChars="200" w:firstLine="560"/>
        <w:rPr>
          <w:rFonts w:hint="eastAsia"/>
          <w:sz w:val="28"/>
          <w:szCs w:val="28"/>
        </w:rPr>
      </w:pPr>
      <w:r w:rsidRPr="000D47B7">
        <w:rPr>
          <w:rFonts w:hint="eastAsia"/>
          <w:sz w:val="28"/>
          <w:szCs w:val="28"/>
        </w:rPr>
        <w:t>一、《广东省</w:t>
      </w:r>
      <w:r w:rsidRPr="000D47B7">
        <w:rPr>
          <w:rFonts w:hint="eastAsia"/>
          <w:sz w:val="28"/>
          <w:szCs w:val="28"/>
        </w:rPr>
        <w:t>2017</w:t>
      </w:r>
      <w:r w:rsidRPr="000D47B7">
        <w:rPr>
          <w:rFonts w:hint="eastAsia"/>
          <w:sz w:val="28"/>
          <w:szCs w:val="28"/>
        </w:rPr>
        <w:t>年政府集中采购目录》以外的货物、服务和工程项目的政府采购限额标准提高至</w:t>
      </w:r>
      <w:r w:rsidRPr="000D47B7">
        <w:rPr>
          <w:rFonts w:hint="eastAsia"/>
          <w:sz w:val="28"/>
          <w:szCs w:val="28"/>
        </w:rPr>
        <w:t>100</w:t>
      </w:r>
      <w:r w:rsidRPr="000D47B7">
        <w:rPr>
          <w:rFonts w:hint="eastAsia"/>
          <w:sz w:val="28"/>
          <w:szCs w:val="28"/>
        </w:rPr>
        <w:t>万元。未达到采购限额标准的，不纳入政府采购管理范畴。各地级以上市可结合实际，对本地区政府采购限额标准进行适当调整并报省财政厅备案。</w:t>
      </w:r>
    </w:p>
    <w:p w:rsidR="00A73B7A" w:rsidRPr="000D47B7" w:rsidRDefault="00A73B7A" w:rsidP="000D47B7">
      <w:pPr>
        <w:ind w:firstLineChars="200" w:firstLine="560"/>
        <w:rPr>
          <w:sz w:val="28"/>
          <w:szCs w:val="28"/>
        </w:rPr>
      </w:pPr>
      <w:r w:rsidRPr="000D47B7">
        <w:rPr>
          <w:rFonts w:hint="eastAsia"/>
          <w:sz w:val="28"/>
          <w:szCs w:val="28"/>
        </w:rPr>
        <w:t>二、本通知自</w:t>
      </w:r>
      <w:r w:rsidRPr="000D47B7">
        <w:rPr>
          <w:rFonts w:hint="eastAsia"/>
          <w:sz w:val="28"/>
          <w:szCs w:val="28"/>
        </w:rPr>
        <w:t>2018</w:t>
      </w:r>
      <w:r w:rsidRPr="000D47B7">
        <w:rPr>
          <w:rFonts w:hint="eastAsia"/>
          <w:sz w:val="28"/>
          <w:szCs w:val="28"/>
        </w:rPr>
        <w:t>年</w:t>
      </w:r>
      <w:r w:rsidRPr="000D47B7">
        <w:rPr>
          <w:rFonts w:hint="eastAsia"/>
          <w:sz w:val="28"/>
          <w:szCs w:val="28"/>
        </w:rPr>
        <w:t>1</w:t>
      </w:r>
      <w:r w:rsidRPr="000D47B7">
        <w:rPr>
          <w:rFonts w:hint="eastAsia"/>
          <w:sz w:val="28"/>
          <w:szCs w:val="28"/>
        </w:rPr>
        <w:t>月</w:t>
      </w:r>
      <w:r w:rsidRPr="000D47B7">
        <w:rPr>
          <w:rFonts w:hint="eastAsia"/>
          <w:sz w:val="28"/>
          <w:szCs w:val="28"/>
        </w:rPr>
        <w:t>1</w:t>
      </w:r>
      <w:r w:rsidRPr="000D47B7">
        <w:rPr>
          <w:rFonts w:hint="eastAsia"/>
          <w:sz w:val="28"/>
          <w:szCs w:val="28"/>
        </w:rPr>
        <w:t>日起执行。广东省财政厅《关于印发〈广东省</w:t>
      </w:r>
      <w:r w:rsidRPr="000D47B7">
        <w:rPr>
          <w:rFonts w:hint="eastAsia"/>
          <w:sz w:val="28"/>
          <w:szCs w:val="28"/>
        </w:rPr>
        <w:t>2017</w:t>
      </w:r>
      <w:r w:rsidRPr="000D47B7">
        <w:rPr>
          <w:rFonts w:hint="eastAsia"/>
          <w:sz w:val="28"/>
          <w:szCs w:val="28"/>
        </w:rPr>
        <w:t>年政府集中采购目录及采购限额标准〉的通知》（粤财采购〔</w:t>
      </w:r>
      <w:r w:rsidRPr="000D47B7">
        <w:rPr>
          <w:rFonts w:hint="eastAsia"/>
          <w:sz w:val="28"/>
          <w:szCs w:val="28"/>
        </w:rPr>
        <w:t>2016</w:t>
      </w:r>
      <w:r w:rsidRPr="000D47B7">
        <w:rPr>
          <w:rFonts w:hint="eastAsia"/>
          <w:sz w:val="28"/>
          <w:szCs w:val="28"/>
        </w:rPr>
        <w:t>〕</w:t>
      </w:r>
      <w:r w:rsidRPr="000D47B7">
        <w:rPr>
          <w:rFonts w:hint="eastAsia"/>
          <w:sz w:val="28"/>
          <w:szCs w:val="28"/>
        </w:rPr>
        <w:t>7</w:t>
      </w:r>
      <w:r w:rsidRPr="000D47B7">
        <w:rPr>
          <w:rFonts w:hint="eastAsia"/>
          <w:sz w:val="28"/>
          <w:szCs w:val="28"/>
        </w:rPr>
        <w:t>号）有关规定与本通知不一致的，以本通知为准。</w:t>
      </w:r>
    </w:p>
    <w:p w:rsidR="00A73B7A" w:rsidRPr="000D47B7" w:rsidRDefault="00A73B7A" w:rsidP="00A73B7A">
      <w:pPr>
        <w:rPr>
          <w:sz w:val="28"/>
          <w:szCs w:val="28"/>
        </w:rPr>
      </w:pPr>
    </w:p>
    <w:p w:rsidR="00A73B7A" w:rsidRPr="000D47B7" w:rsidRDefault="00A73B7A" w:rsidP="00A73B7A">
      <w:pPr>
        <w:rPr>
          <w:sz w:val="28"/>
          <w:szCs w:val="28"/>
        </w:rPr>
      </w:pPr>
    </w:p>
    <w:p w:rsidR="00A73B7A" w:rsidRPr="000D47B7" w:rsidRDefault="00A73B7A" w:rsidP="00A73B7A">
      <w:pPr>
        <w:rPr>
          <w:sz w:val="28"/>
          <w:szCs w:val="28"/>
        </w:rPr>
      </w:pPr>
    </w:p>
    <w:p w:rsidR="00A73B7A" w:rsidRPr="000D47B7" w:rsidRDefault="00A73B7A" w:rsidP="00A73B7A">
      <w:pPr>
        <w:jc w:val="right"/>
        <w:rPr>
          <w:sz w:val="28"/>
          <w:szCs w:val="28"/>
        </w:rPr>
      </w:pPr>
      <w:r w:rsidRPr="000D47B7">
        <w:rPr>
          <w:rFonts w:hint="eastAsia"/>
          <w:sz w:val="28"/>
          <w:szCs w:val="28"/>
        </w:rPr>
        <w:t>广东省财政厅</w:t>
      </w:r>
    </w:p>
    <w:p w:rsidR="00A73B7A" w:rsidRPr="000D47B7" w:rsidRDefault="00A73B7A" w:rsidP="00A73B7A">
      <w:pPr>
        <w:jc w:val="right"/>
        <w:rPr>
          <w:sz w:val="28"/>
          <w:szCs w:val="28"/>
        </w:rPr>
      </w:pPr>
      <w:r w:rsidRPr="000D47B7">
        <w:rPr>
          <w:rFonts w:hint="eastAsia"/>
          <w:sz w:val="28"/>
          <w:szCs w:val="28"/>
        </w:rPr>
        <w:t>2017</w:t>
      </w:r>
      <w:r w:rsidRPr="000D47B7">
        <w:rPr>
          <w:rFonts w:hint="eastAsia"/>
          <w:sz w:val="28"/>
          <w:szCs w:val="28"/>
        </w:rPr>
        <w:t>年</w:t>
      </w:r>
      <w:r w:rsidRPr="000D47B7">
        <w:rPr>
          <w:rFonts w:hint="eastAsia"/>
          <w:sz w:val="28"/>
          <w:szCs w:val="28"/>
        </w:rPr>
        <w:t>8</w:t>
      </w:r>
      <w:r w:rsidRPr="000D47B7">
        <w:rPr>
          <w:rFonts w:hint="eastAsia"/>
          <w:sz w:val="28"/>
          <w:szCs w:val="28"/>
        </w:rPr>
        <w:t>月</w:t>
      </w:r>
      <w:r w:rsidRPr="000D47B7">
        <w:rPr>
          <w:rFonts w:hint="eastAsia"/>
          <w:sz w:val="28"/>
          <w:szCs w:val="28"/>
        </w:rPr>
        <w:t>16</w:t>
      </w:r>
      <w:r w:rsidRPr="000D47B7">
        <w:rPr>
          <w:rFonts w:hint="eastAsia"/>
          <w:sz w:val="28"/>
          <w:szCs w:val="28"/>
        </w:rPr>
        <w:t>日</w:t>
      </w:r>
    </w:p>
    <w:p w:rsidR="00FB6E43" w:rsidRPr="000D47B7" w:rsidRDefault="00FB6E43" w:rsidP="00A73B7A">
      <w:pPr>
        <w:rPr>
          <w:sz w:val="28"/>
          <w:szCs w:val="28"/>
        </w:rPr>
      </w:pPr>
    </w:p>
    <w:sectPr w:rsidR="00FB6E43" w:rsidRPr="000D47B7" w:rsidSect="00E37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EE" w:rsidRDefault="007446EE" w:rsidP="00A73B7A">
      <w:r>
        <w:separator/>
      </w:r>
    </w:p>
  </w:endnote>
  <w:endnote w:type="continuationSeparator" w:id="1">
    <w:p w:rsidR="007446EE" w:rsidRDefault="007446EE" w:rsidP="00A7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EE" w:rsidRDefault="007446EE" w:rsidP="00A73B7A">
      <w:r>
        <w:separator/>
      </w:r>
    </w:p>
  </w:footnote>
  <w:footnote w:type="continuationSeparator" w:id="1">
    <w:p w:rsidR="007446EE" w:rsidRDefault="007446EE" w:rsidP="00A73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B7A"/>
    <w:rsid w:val="000D47B7"/>
    <w:rsid w:val="00621BFE"/>
    <w:rsid w:val="007446EE"/>
    <w:rsid w:val="00A73B7A"/>
    <w:rsid w:val="00E3744F"/>
    <w:rsid w:val="00FB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B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B7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73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黄泽娜</dc:creator>
  <cp:keywords/>
  <dc:description/>
  <cp:lastModifiedBy>黄泽娜</cp:lastModifiedBy>
  <cp:revision>4</cp:revision>
  <dcterms:created xsi:type="dcterms:W3CDTF">2017-12-05T08:58:00Z</dcterms:created>
  <dcterms:modified xsi:type="dcterms:W3CDTF">2018-04-23T00:58:00Z</dcterms:modified>
</cp:coreProperties>
</file>